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7" w:rsidRPr="002B3936" w:rsidRDefault="00B23C00" w:rsidP="002B3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936">
        <w:rPr>
          <w:rFonts w:ascii="Times New Roman" w:hAnsi="Times New Roman" w:cs="Times New Roman"/>
          <w:b/>
          <w:sz w:val="36"/>
          <w:szCs w:val="36"/>
        </w:rPr>
        <w:t>Маршрутный лист 9 б класса</w:t>
      </w:r>
    </w:p>
    <w:p w:rsidR="002B3936" w:rsidRPr="002B3936" w:rsidRDefault="00302E07" w:rsidP="002B3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12.05 – 15.05</w:t>
      </w:r>
      <w:bookmarkStart w:id="0" w:name="_GoBack"/>
      <w:bookmarkEnd w:id="0"/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221"/>
      </w:tblGrid>
      <w:tr w:rsidR="00C52828" w:rsidRPr="00893A5D" w:rsidTr="00750CFD">
        <w:trPr>
          <w:trHeight w:val="733"/>
        </w:trPr>
        <w:tc>
          <w:tcPr>
            <w:tcW w:w="1844" w:type="dxa"/>
          </w:tcPr>
          <w:p w:rsidR="00C52828" w:rsidRPr="00893A5D" w:rsidRDefault="00893A5D" w:rsidP="0089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221" w:type="dxa"/>
          </w:tcPr>
          <w:p w:rsidR="00C52828" w:rsidRPr="00893A5D" w:rsidRDefault="00893A5D" w:rsidP="0089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52828" w:rsidRPr="00893A5D" w:rsidTr="00750CFD">
        <w:trPr>
          <w:trHeight w:val="733"/>
        </w:trPr>
        <w:tc>
          <w:tcPr>
            <w:tcW w:w="1844" w:type="dxa"/>
          </w:tcPr>
          <w:p w:rsidR="00C52828" w:rsidRPr="00893A5D" w:rsidRDefault="00C5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</w:tcPr>
          <w:p w:rsidR="00CD278D" w:rsidRPr="00CD278D" w:rsidRDefault="00302E07" w:rsidP="005D7F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Решите задачи (приложение)</w:t>
            </w:r>
          </w:p>
          <w:p w:rsidR="009830FD" w:rsidRPr="00893A5D" w:rsidRDefault="009830FD" w:rsidP="00302E0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0FD" w:rsidRPr="00893A5D" w:rsidTr="00750CFD">
        <w:trPr>
          <w:trHeight w:val="733"/>
        </w:trPr>
        <w:tc>
          <w:tcPr>
            <w:tcW w:w="1844" w:type="dxa"/>
          </w:tcPr>
          <w:p w:rsidR="009830FD" w:rsidRPr="00893A5D" w:rsidRDefault="0098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221" w:type="dxa"/>
          </w:tcPr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Параграф: 31изучить, вклеить или переписать таблицу «</w:t>
            </w:r>
            <w:proofErr w:type="spell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</w:t>
            </w:r>
            <w:proofErr w:type="spellEnd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реформы Александра III» (прилагаю). </w:t>
            </w:r>
          </w:p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отчета: </w:t>
            </w:r>
            <w:proofErr w:type="spell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</w:t>
            </w:r>
            <w:proofErr w:type="spellEnd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с.12 </w:t>
            </w:r>
          </w:p>
          <w:p w:rsidR="009830FD" w:rsidRPr="00893A5D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830FD" w:rsidRPr="00893A5D" w:rsidTr="00750CFD">
        <w:trPr>
          <w:trHeight w:val="733"/>
        </w:trPr>
        <w:tc>
          <w:tcPr>
            <w:tcW w:w="1844" w:type="dxa"/>
          </w:tcPr>
          <w:p w:rsidR="009830FD" w:rsidRPr="00893A5D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  <w:p w:rsidR="009830FD" w:rsidRPr="00893A5D" w:rsidRDefault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Параграфы 42, 43 изучить, обязательно состав районов (субъекты) знать! Для отчета: </w:t>
            </w:r>
            <w:proofErr w:type="spell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</w:t>
            </w:r>
            <w:proofErr w:type="gram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14-15 </w:t>
            </w:r>
          </w:p>
          <w:p w:rsidR="009830FD" w:rsidRPr="00893A5D" w:rsidRDefault="009830FD" w:rsidP="000364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0FD" w:rsidRPr="00893A5D" w:rsidTr="00750CFD">
        <w:trPr>
          <w:trHeight w:val="733"/>
        </w:trPr>
        <w:tc>
          <w:tcPr>
            <w:tcW w:w="1844" w:type="dxa"/>
          </w:tcPr>
          <w:p w:rsidR="009830FD" w:rsidRPr="00893A5D" w:rsidRDefault="009830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9830FD" w:rsidRPr="00893A5D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Административные правоотношения. Параграф изучить, выполнить тест. </w:t>
            </w:r>
          </w:p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отчета: сфотографировать ответы на тест и прислать. </w:t>
            </w:r>
          </w:p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теме «Административные правоотношения»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Административной ответственности подлежит лицо, достигшее к моменту совершения административного правонарушения возраста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18 лет 2) 16 лет 3) 15 лет 4) 14 лет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Какое из правонарушений является административным?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превышение водителем скорости движения 3) фальсификация итогов избирательной кампании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хищение имущества, принадлежащего преступнику 4) публичное оскорбление гражданина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Что из перечисленного относится исключительно к видам административного наказания?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ограничение свободы 2) конфискация имущества 3) предупреждение 4) лишение свободы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Выберите неверное высказывание.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для административного права характерно равенство субъектов правоотношения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административное правонарушение - это всегда деяние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 состав административного правонарушения входят объект, субъект, объективная сторона и субъективная сторона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лица, совершившие административные правонарушения, равны перед законом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Появление гражданина в нетрезвом состоянии, оскорбляющем человеческое достоинство и нравственность, в публичном месте относят к административным правонарушениям </w:t>
            </w:r>
            <w:proofErr w:type="gram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общественного порядка 2) государственной собственности 3) личности 4) порядка управления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Административным правонарушением является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переход дороги на красный (запрещающий) сигнал светофора 3) нанесение ущерба автомобилю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опоздание на работу 4) отказ свидетеля преступления давать показания следователю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Все термины, приведенные ниже, за исключением одного, характеризуют понятие «административные наказания». Укажите термин, относящийся к другому понятию.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предупреждение 2) дисквалификация 3) увольнение 4) конфискация 5) штраф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Сравните преступление и проступок. Выберите и запишите в первую колонку таблицы порядковые номера черт сходства, а во вторую колонку - порядковые номера черт отличия.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особая тяжесть последствий 3) уголовная ответственность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противоправное деяние 4) причинение вреда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Какие виды административных наказаний могут быть применены за следующие административные правонарушения?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правонарушения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Управление транспортным средством в состоянии опьянения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Неповиновение работнику полиции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Неуплата налога в небольшом размере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Браконьерство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наказания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административный штраф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административный арест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лишение специальных прав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Прочитайте приведённый текст, каждое положение которого отмечено буквой.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 Правоспособность гражданина возникает с момента рождения и прекращается смертью. (Б) Дееспособность гражданина в возрасте до 14 лет - частичная. (В) Думается, что в некоторых случаях возраст дееспособности можно снизить. </w:t>
            </w:r>
          </w:p>
          <w:p w:rsidR="00CD278D" w:rsidRPr="00CD278D" w:rsidRDefault="00CD278D" w:rsidP="005D7F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Определите, какие положения текста 1) отражают факты 2) выражают мнения </w:t>
            </w:r>
          </w:p>
          <w:p w:rsidR="009830FD" w:rsidRPr="00893A5D" w:rsidRDefault="009830FD" w:rsidP="0003649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FD" w:rsidRPr="00893A5D" w:rsidTr="00750CFD">
        <w:trPr>
          <w:trHeight w:val="733"/>
        </w:trPr>
        <w:tc>
          <w:tcPr>
            <w:tcW w:w="1844" w:type="dxa"/>
          </w:tcPr>
          <w:p w:rsidR="00750CFD" w:rsidRPr="00893A5D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Английский</w:t>
            </w:r>
          </w:p>
          <w:p w:rsidR="00750CFD" w:rsidRPr="00893A5D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gramStart"/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Арутюнян А.Г.)</w:t>
            </w:r>
          </w:p>
        </w:tc>
        <w:tc>
          <w:tcPr>
            <w:tcW w:w="8221" w:type="dxa"/>
          </w:tcPr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.-Unit 4 section 1-</w:t>
            </w:r>
            <w:proofErr w:type="spellStart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.11,12 (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с.162) Уч.-с.167 упр. 36,37,40,41(перевод)</w:t>
            </w:r>
          </w:p>
          <w:p w:rsidR="00750CFD" w:rsidRPr="00893A5D" w:rsidRDefault="00750CFD" w:rsidP="00524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D46" w:rsidRPr="00893A5D" w:rsidTr="00750CFD">
        <w:trPr>
          <w:trHeight w:val="733"/>
        </w:trPr>
        <w:tc>
          <w:tcPr>
            <w:tcW w:w="1844" w:type="dxa"/>
          </w:tcPr>
          <w:p w:rsidR="00A63D46" w:rsidRPr="00893A5D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</w:tcPr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Биосфера и человек. </w:t>
            </w:r>
          </w:p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Изучить п.55-56 в учебнике. </w:t>
            </w:r>
          </w:p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тетради сформулировать принципы рационального природопользования. </w:t>
            </w:r>
          </w:p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Посмотреть </w:t>
            </w:r>
            <w:proofErr w:type="spellStart"/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личном кабинете infourok.ru </w:t>
            </w:r>
          </w:p>
          <w:p w:rsidR="00A63D46" w:rsidRPr="00893A5D" w:rsidRDefault="00A63D46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46" w:rsidRPr="00893A5D" w:rsidTr="00750CFD">
        <w:trPr>
          <w:trHeight w:val="733"/>
        </w:trPr>
        <w:tc>
          <w:tcPr>
            <w:tcW w:w="1844" w:type="dxa"/>
          </w:tcPr>
          <w:p w:rsidR="00A63D46" w:rsidRPr="00893A5D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221" w:type="dxa"/>
          </w:tcPr>
          <w:p w:rsidR="00A63D46" w:rsidRPr="00893A5D" w:rsidRDefault="00CF1857" w:rsidP="00C64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Заданий нет. </w:t>
            </w:r>
            <w:r w:rsidR="00C4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 долги.</w:t>
            </w:r>
          </w:p>
        </w:tc>
      </w:tr>
      <w:tr w:rsidR="00A63D46" w:rsidRPr="00893A5D" w:rsidTr="00750CFD">
        <w:trPr>
          <w:trHeight w:val="733"/>
        </w:trPr>
        <w:tc>
          <w:tcPr>
            <w:tcW w:w="1844" w:type="dxa"/>
          </w:tcPr>
          <w:p w:rsidR="00A63D46" w:rsidRPr="00893A5D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Английский язык </w:t>
            </w:r>
          </w:p>
          <w:p w:rsidR="00A63D46" w:rsidRPr="00893A5D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Бойко Н.А.)</w:t>
            </w:r>
          </w:p>
        </w:tc>
        <w:tc>
          <w:tcPr>
            <w:tcW w:w="8221" w:type="dxa"/>
          </w:tcPr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Стр.167 №37(у) – слова письменно. </w:t>
            </w:r>
          </w:p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Стр.82 №7а (т</w:t>
            </w:r>
          </w:p>
          <w:p w:rsidR="00A63D46" w:rsidRPr="00667643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9EB" w:rsidRPr="00893A5D" w:rsidTr="00750CFD">
        <w:trPr>
          <w:trHeight w:val="733"/>
        </w:trPr>
        <w:tc>
          <w:tcPr>
            <w:tcW w:w="1844" w:type="dxa"/>
          </w:tcPr>
          <w:p w:rsidR="005B79EB" w:rsidRPr="00893A5D" w:rsidRDefault="005B79EB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221" w:type="dxa"/>
          </w:tcPr>
          <w:p w:rsidR="005235D5" w:rsidRPr="00893A5D" w:rsidRDefault="00C420F8" w:rsidP="00C64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 нет. Прислать долги.</w:t>
            </w:r>
          </w:p>
        </w:tc>
      </w:tr>
      <w:tr w:rsidR="005235D5" w:rsidRPr="00893A5D" w:rsidTr="00750CFD">
        <w:trPr>
          <w:trHeight w:val="733"/>
        </w:trPr>
        <w:tc>
          <w:tcPr>
            <w:tcW w:w="1844" w:type="dxa"/>
          </w:tcPr>
          <w:p w:rsidR="005235D5" w:rsidRPr="00893A5D" w:rsidRDefault="005235D5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</w:tcPr>
          <w:p w:rsidR="000B4CB1" w:rsidRDefault="00C420F8" w:rsidP="005D7F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 </w:t>
            </w:r>
            <w:r w:rsidR="005D7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F10" w:rsidRPr="004F24A6">
              <w:rPr>
                <w:rFonts w:ascii="Times New Roman" w:hAnsi="Times New Roman" w:cs="Times New Roman"/>
                <w:sz w:val="21"/>
                <w:szCs w:val="21"/>
              </w:rPr>
              <w:t>Как Вы п</w:t>
            </w:r>
            <w:r w:rsidR="005D7F10">
              <w:rPr>
                <w:rFonts w:ascii="Times New Roman" w:hAnsi="Times New Roman" w:cs="Times New Roman"/>
                <w:sz w:val="21"/>
                <w:szCs w:val="21"/>
              </w:rPr>
              <w:t>онимаете значение слова</w:t>
            </w:r>
            <w:r w:rsidR="005D7F10" w:rsidRPr="004F24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7F1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духовные ценности</w:t>
            </w:r>
            <w:r w:rsidR="005D7F10" w:rsidRPr="004F24A6">
              <w:rPr>
                <w:rFonts w:ascii="Times New Roman" w:hAnsi="Times New Roman" w:cs="Times New Roman"/>
                <w:sz w:val="21"/>
                <w:szCs w:val="21"/>
              </w:rPr>
              <w:t>? Сформулируйте и прокомментируйте данное Вами определение. Напишите сочинение-рассуждение на тему: «</w:t>
            </w:r>
            <w:r w:rsidR="005D7F10" w:rsidRPr="004F24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Что такое </w:t>
            </w:r>
            <w:r w:rsidR="005D7F1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духовные ценности</w:t>
            </w:r>
            <w:r w:rsidR="005D7F10" w:rsidRPr="004F24A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?»,</w:t>
            </w:r>
            <w:r w:rsidR="005D7F10" w:rsidRPr="004F24A6">
              <w:rPr>
                <w:rFonts w:ascii="Times New Roman" w:hAnsi="Times New Roman" w:cs="Times New Roman"/>
                <w:sz w:val="21"/>
                <w:szCs w:val="21"/>
              </w:rPr>
      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</w:t>
            </w:r>
          </w:p>
          <w:p w:rsidR="005D7F10" w:rsidRPr="00893A5D" w:rsidRDefault="005D7F10" w:rsidP="005D7F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Выполнить задание 1,2,3 и выслать ответы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302E07">
              <w:rPr>
                <w:rFonts w:ascii="Times New Roman" w:hAnsi="Times New Roman" w:cs="Times New Roman"/>
                <w:sz w:val="21"/>
                <w:szCs w:val="21"/>
              </w:rPr>
              <w:t xml:space="preserve"> ( </w:t>
            </w:r>
            <w:proofErr w:type="gramStart"/>
            <w:r w:rsidR="00302E0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="00302E07">
              <w:rPr>
                <w:rFonts w:ascii="Times New Roman" w:hAnsi="Times New Roman" w:cs="Times New Roman"/>
                <w:sz w:val="21"/>
                <w:szCs w:val="21"/>
              </w:rPr>
              <w:t>риложения)</w:t>
            </w:r>
          </w:p>
        </w:tc>
      </w:tr>
      <w:tr w:rsidR="009D66FD" w:rsidRPr="00893A5D" w:rsidTr="00750CFD">
        <w:trPr>
          <w:trHeight w:val="733"/>
        </w:trPr>
        <w:tc>
          <w:tcPr>
            <w:tcW w:w="1844" w:type="dxa"/>
          </w:tcPr>
          <w:p w:rsidR="009D66FD" w:rsidRPr="00893A5D" w:rsidRDefault="009D66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</w:tcPr>
          <w:p w:rsidR="00893A5D" w:rsidRDefault="005D7F10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Прочитайте рассказ М. Шолохова «Судьба человека» (в сокращении)</w:t>
            </w:r>
          </w:p>
          <w:p w:rsidR="005D7F10" w:rsidRDefault="005D7F10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«Как вы объясните обобщенный характер названия рассказа?»</w:t>
            </w:r>
          </w:p>
          <w:p w:rsidR="005D7F10" w:rsidRDefault="005D7F10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Прочитайте рассказ А. Солженицына «Матренин двор»</w:t>
            </w:r>
          </w:p>
          <w:p w:rsidR="005D7F10" w:rsidRPr="00893A5D" w:rsidRDefault="005D7F10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Ответить на вопрос: «Какова Россия А. Солженицына? Как раскрывается она в начале рассказа «Матренин двор»?</w:t>
            </w:r>
          </w:p>
        </w:tc>
      </w:tr>
      <w:tr w:rsidR="002B3936" w:rsidRPr="00893A5D" w:rsidTr="00750CFD">
        <w:trPr>
          <w:trHeight w:val="733"/>
        </w:trPr>
        <w:tc>
          <w:tcPr>
            <w:tcW w:w="1844" w:type="dxa"/>
          </w:tcPr>
          <w:p w:rsidR="002B3936" w:rsidRPr="00893A5D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</w:tcPr>
          <w:p w:rsidR="00CD278D" w:rsidRPr="00CD278D" w:rsidRDefault="00CD278D" w:rsidP="00CD27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презентацию по теме «История развития вычислительной техники», описать кратко все этапы. Презентация не менее 11 слайдов (Первый слайд ФИ и класс). Оценивается оформление и содержание. </w:t>
            </w:r>
          </w:p>
          <w:p w:rsidR="000B4CB1" w:rsidRPr="00893A5D" w:rsidRDefault="000B4CB1" w:rsidP="00C64E0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B3936" w:rsidRPr="00893A5D" w:rsidTr="00750CFD">
        <w:trPr>
          <w:trHeight w:val="733"/>
        </w:trPr>
        <w:tc>
          <w:tcPr>
            <w:tcW w:w="1844" w:type="dxa"/>
          </w:tcPr>
          <w:p w:rsidR="002B3936" w:rsidRPr="00893A5D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21" w:type="dxa"/>
          </w:tcPr>
          <w:p w:rsidR="00667643" w:rsidRPr="00667643" w:rsidRDefault="00667643" w:rsidP="00667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58-60 - конспекты </w:t>
            </w:r>
          </w:p>
          <w:p w:rsidR="002B3936" w:rsidRPr="00893A5D" w:rsidRDefault="002B3936" w:rsidP="00C64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605" w:rsidRPr="00893A5D" w:rsidRDefault="00DA3605" w:rsidP="00C64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605" w:rsidRPr="00893A5D" w:rsidRDefault="00DA3605" w:rsidP="00C64E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936" w:rsidRPr="00893A5D" w:rsidTr="00750CFD">
        <w:trPr>
          <w:trHeight w:val="733"/>
        </w:trPr>
        <w:tc>
          <w:tcPr>
            <w:tcW w:w="1844" w:type="dxa"/>
          </w:tcPr>
          <w:p w:rsidR="002B3936" w:rsidRPr="00893A5D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21" w:type="dxa"/>
          </w:tcPr>
          <w:p w:rsidR="002B3936" w:rsidRPr="00893A5D" w:rsidRDefault="00C420F8" w:rsidP="002B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нет</w:t>
            </w:r>
          </w:p>
        </w:tc>
      </w:tr>
    </w:tbl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4A77B4" w:rsidRDefault="004A77B4"/>
    <w:sectPr w:rsidR="004A77B4" w:rsidSect="00750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E4FD1"/>
    <w:multiLevelType w:val="hybridMultilevel"/>
    <w:tmpl w:val="9880D350"/>
    <w:lvl w:ilvl="0" w:tplc="1EE6BC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0"/>
    <w:rsid w:val="00036492"/>
    <w:rsid w:val="000B4CB1"/>
    <w:rsid w:val="00130050"/>
    <w:rsid w:val="00225A4C"/>
    <w:rsid w:val="002B3936"/>
    <w:rsid w:val="00302E07"/>
    <w:rsid w:val="00306295"/>
    <w:rsid w:val="004A77B4"/>
    <w:rsid w:val="004F455D"/>
    <w:rsid w:val="005235D5"/>
    <w:rsid w:val="00524DD1"/>
    <w:rsid w:val="005B79EB"/>
    <w:rsid w:val="005D7F10"/>
    <w:rsid w:val="00667643"/>
    <w:rsid w:val="00740628"/>
    <w:rsid w:val="00750CFD"/>
    <w:rsid w:val="00893A5D"/>
    <w:rsid w:val="009830FD"/>
    <w:rsid w:val="009D66FD"/>
    <w:rsid w:val="00A63D46"/>
    <w:rsid w:val="00B23C00"/>
    <w:rsid w:val="00B96C67"/>
    <w:rsid w:val="00C420F8"/>
    <w:rsid w:val="00C52828"/>
    <w:rsid w:val="00C64E07"/>
    <w:rsid w:val="00CD278D"/>
    <w:rsid w:val="00CF1857"/>
    <w:rsid w:val="00D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9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4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9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4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Лариса</dc:creator>
  <cp:lastModifiedBy>Шапошникова Лариса</cp:lastModifiedBy>
  <cp:revision>6</cp:revision>
  <dcterms:created xsi:type="dcterms:W3CDTF">2020-04-15T06:48:00Z</dcterms:created>
  <dcterms:modified xsi:type="dcterms:W3CDTF">2020-04-30T07:59:00Z</dcterms:modified>
</cp:coreProperties>
</file>